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CDE0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141B2F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45F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7CF0" w14:textId="77777777" w:rsidR="00F439CB" w:rsidRPr="00ED276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31</w:t>
            </w:r>
            <w:r w:rsidR="00B129B5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14:paraId="37AD42F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8FC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35B4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129B5">
              <w:rPr>
                <w:b/>
                <w:color w:val="000000"/>
                <w:sz w:val="26"/>
                <w:szCs w:val="26"/>
                <w:lang w:val="en-US"/>
              </w:rPr>
              <w:t>373040</w:t>
            </w:r>
          </w:p>
        </w:tc>
      </w:tr>
    </w:tbl>
    <w:p w14:paraId="0CEF9C7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52F9D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47A12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FED65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70F09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CB954C" w14:textId="77777777" w:rsidR="00537ECE" w:rsidRPr="00537ECE" w:rsidRDefault="00537ECE" w:rsidP="00537ECE"/>
    <w:p w14:paraId="562B4B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5F9144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F8C8BF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DE1585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906FFD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92773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9F50A3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28963D4A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7896D75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D1321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D7BDA2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436CC15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E410E4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0CD8911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481031C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051BE7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B05812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D3964E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DE1C02D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1880BA1A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6BA098A" w14:textId="77777777" w:rsidR="001E4556" w:rsidRPr="00922A91" w:rsidRDefault="00B129B5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B129B5">
              <w:rPr>
                <w:color w:val="000000"/>
                <w:lang w:val="en-US"/>
              </w:rPr>
              <w:t>Масло Castrol</w:t>
            </w:r>
            <w:r>
              <w:rPr>
                <w:color w:val="000000"/>
                <w:lang w:val="en-US"/>
              </w:rPr>
              <w:t xml:space="preserve"> </w:t>
            </w:r>
            <w:r w:rsidRPr="00B129B5">
              <w:rPr>
                <w:color w:val="000000"/>
                <w:lang w:val="en-US"/>
              </w:rPr>
              <w:t>Vecton Long Drain 10W-40 E6/E9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A0CBBD0" w14:textId="77777777" w:rsidR="001E4556" w:rsidRPr="007936B6" w:rsidRDefault="00AF32F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8DFBBE" w14:textId="77777777" w:rsidR="00B129B5" w:rsidRPr="00B129B5" w:rsidRDefault="00B129B5" w:rsidP="00B129B5">
            <w:pPr>
              <w:ind w:firstLine="0"/>
              <w:jc w:val="center"/>
              <w:rPr>
                <w:color w:val="000000"/>
                <w:lang w:val="en-US"/>
              </w:rPr>
            </w:pPr>
            <w:r w:rsidRPr="00B129B5">
              <w:rPr>
                <w:color w:val="000000"/>
                <w:lang w:val="en-US"/>
              </w:rPr>
              <w:t>ACEA E6, E7, E9</w:t>
            </w:r>
          </w:p>
          <w:p w14:paraId="12FF986B" w14:textId="77777777" w:rsidR="001E4556" w:rsidRPr="0042145D" w:rsidRDefault="00B129B5" w:rsidP="00B129B5">
            <w:pPr>
              <w:ind w:firstLine="0"/>
              <w:jc w:val="center"/>
              <w:rPr>
                <w:color w:val="000000"/>
                <w:lang w:val="en-US"/>
              </w:rPr>
            </w:pPr>
            <w:r w:rsidRPr="00B129B5">
              <w:rPr>
                <w:color w:val="000000"/>
                <w:lang w:val="en-US"/>
              </w:rPr>
              <w:t>API CJ-4</w:t>
            </w:r>
          </w:p>
        </w:tc>
        <w:tc>
          <w:tcPr>
            <w:tcW w:w="1034" w:type="dxa"/>
          </w:tcPr>
          <w:p w14:paraId="72870607" w14:textId="77777777" w:rsidR="00881152" w:rsidRPr="0042145D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40FF2D7C" w14:textId="77777777" w:rsidR="00B23673" w:rsidRPr="00905973" w:rsidRDefault="00B129B5" w:rsidP="00B129B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Castrol</w:t>
            </w:r>
            <w:r w:rsidR="00905973">
              <w:rPr>
                <w:color w:val="000000"/>
              </w:rPr>
              <w:t>*</w:t>
            </w:r>
          </w:p>
        </w:tc>
      </w:tr>
    </w:tbl>
    <w:p w14:paraId="1D7038EF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544F938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219D5B9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4290820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5299F73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8D6C0DC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1B1C011" w14:textId="095A9E75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55C8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B2227A9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8587647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4BE739C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965FE24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8D37616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365D6A7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4E88208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6D1640C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9F7CCA4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27296D5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111288A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A4D3B0E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FDF6AEB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915833F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590BD6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827E5A2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A17056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55F7015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95B8B20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F53EFE" w14:textId="15B73BA6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C1131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67E4D20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61769A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40FD1B4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7DECC579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7F60A00D" w14:textId="77777777" w:rsidR="00BF1D3C" w:rsidRDefault="00BF1D3C" w:rsidP="00BF1D3C">
      <w:pPr>
        <w:rPr>
          <w:sz w:val="26"/>
          <w:szCs w:val="26"/>
        </w:rPr>
      </w:pPr>
    </w:p>
    <w:p w14:paraId="38E8FE8C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D7A0305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CD2BF91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41693" w14:textId="77777777" w:rsidR="00950EE9" w:rsidRDefault="00950EE9">
      <w:r>
        <w:separator/>
      </w:r>
    </w:p>
  </w:endnote>
  <w:endnote w:type="continuationSeparator" w:id="0">
    <w:p w14:paraId="51834CD5" w14:textId="77777777" w:rsidR="00950EE9" w:rsidRDefault="0095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532C4" w14:textId="77777777" w:rsidR="00950EE9" w:rsidRDefault="00950EE9">
      <w:r>
        <w:separator/>
      </w:r>
    </w:p>
  </w:footnote>
  <w:footnote w:type="continuationSeparator" w:id="0">
    <w:p w14:paraId="296637C7" w14:textId="77777777" w:rsidR="00950EE9" w:rsidRDefault="00950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6495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16767F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410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131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5C85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EE9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7B9B2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4A272-4410-42CF-9408-F88E98BA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2019-10-01T10:38:00Z</dcterms:created>
  <dcterms:modified xsi:type="dcterms:W3CDTF">2022-07-05T15:10:00Z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